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20b1ce3ed4f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5303b0e27c4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Liznowo,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e40ddf5b0e4441" /><Relationship Type="http://schemas.openxmlformats.org/officeDocument/2006/relationships/numbering" Target="/word/numbering.xml" Id="R26875fbe11f04061" /><Relationship Type="http://schemas.openxmlformats.org/officeDocument/2006/relationships/settings" Target="/word/settings.xml" Id="R08fbaaedd50642c5" /><Relationship Type="http://schemas.openxmlformats.org/officeDocument/2006/relationships/image" Target="/word/media/f9c3dbd4-d60b-4f50-8f4d-e51ab54bd200.png" Id="R265303b0e27c4542" /></Relationships>
</file>