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91c529c6c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d8d98c04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acd010d84b6c" /><Relationship Type="http://schemas.openxmlformats.org/officeDocument/2006/relationships/numbering" Target="/word/numbering.xml" Id="R6554eef8892e44cc" /><Relationship Type="http://schemas.openxmlformats.org/officeDocument/2006/relationships/settings" Target="/word/settings.xml" Id="R0e084ff577744663" /><Relationship Type="http://schemas.openxmlformats.org/officeDocument/2006/relationships/image" Target="/word/media/1a8b308b-bb11-41a0-9b03-000ce9e2deb3.png" Id="R722d8d98c042480c" /></Relationships>
</file>