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da62e3621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5fa8d4286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Lobozew,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5f6b826ac4651" /><Relationship Type="http://schemas.openxmlformats.org/officeDocument/2006/relationships/numbering" Target="/word/numbering.xml" Id="R39e2072a26ee4c18" /><Relationship Type="http://schemas.openxmlformats.org/officeDocument/2006/relationships/settings" Target="/word/settings.xml" Id="Rcfe9c44121d649c4" /><Relationship Type="http://schemas.openxmlformats.org/officeDocument/2006/relationships/image" Target="/word/media/d74f8b4a-9423-4f53-8cb8-ab09e91a3890.png" Id="R07b5fa8d42864fb5" /></Relationships>
</file>