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0b94291c5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f78c8a37a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Lochynsko,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ebb6c2a3043b3" /><Relationship Type="http://schemas.openxmlformats.org/officeDocument/2006/relationships/numbering" Target="/word/numbering.xml" Id="Ra310a65c350446e5" /><Relationship Type="http://schemas.openxmlformats.org/officeDocument/2006/relationships/settings" Target="/word/settings.xml" Id="Rdaf008f3171f44a7" /><Relationship Type="http://schemas.openxmlformats.org/officeDocument/2006/relationships/image" Target="/word/media/68f54268-0475-4829-bd41-d845d1fc0823.png" Id="R9d2f78c8a37a492b" /></Relationships>
</file>