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4d53edac1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7893fc540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Lodz, Lodz,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91b4e306e4ff0" /><Relationship Type="http://schemas.openxmlformats.org/officeDocument/2006/relationships/numbering" Target="/word/numbering.xml" Id="Rd26171e3e1f84382" /><Relationship Type="http://schemas.openxmlformats.org/officeDocument/2006/relationships/settings" Target="/word/settings.xml" Id="Rc45afaba77f6427d" /><Relationship Type="http://schemas.openxmlformats.org/officeDocument/2006/relationships/image" Target="/word/media/171c415c-f851-498a-9476-053d9e24a948.png" Id="Rd657893fc5404236" /></Relationships>
</file>