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2c0e3b182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1438e5b5e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Lodzia,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ac0baa5764d4b" /><Relationship Type="http://schemas.openxmlformats.org/officeDocument/2006/relationships/numbering" Target="/word/numbering.xml" Id="R9b3bce0f5849450c" /><Relationship Type="http://schemas.openxmlformats.org/officeDocument/2006/relationships/settings" Target="/word/settings.xml" Id="R863b30d3270a42ac" /><Relationship Type="http://schemas.openxmlformats.org/officeDocument/2006/relationships/image" Target="/word/media/5268b913-07fd-401a-8a94-75788004b77d.png" Id="Rd2d1438e5b5e418f" /></Relationships>
</file>