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27f0adb75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3c95f5b58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dbbb7780d43ab" /><Relationship Type="http://schemas.openxmlformats.org/officeDocument/2006/relationships/numbering" Target="/word/numbering.xml" Id="Rfe3ad2e1f63b405d" /><Relationship Type="http://schemas.openxmlformats.org/officeDocument/2006/relationships/settings" Target="/word/settings.xml" Id="Rf07e3109d2b547c5" /><Relationship Type="http://schemas.openxmlformats.org/officeDocument/2006/relationships/image" Target="/word/media/48eece4f-aff2-4e3a-a512-e6283c1b03a7.png" Id="R9a43c95f5b5842fe" /></Relationships>
</file>