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96bfaacdc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408a943fd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4f31b3fb04ffd" /><Relationship Type="http://schemas.openxmlformats.org/officeDocument/2006/relationships/numbering" Target="/word/numbering.xml" Id="Rc1fb5f645fa4483f" /><Relationship Type="http://schemas.openxmlformats.org/officeDocument/2006/relationships/settings" Target="/word/settings.xml" Id="R10ed8a86e82340b8" /><Relationship Type="http://schemas.openxmlformats.org/officeDocument/2006/relationships/image" Target="/word/media/2d048026-49b3-41be-b546-e567b41358c1.png" Id="R505408a943fd4732" /></Relationships>
</file>