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28ee8ca4c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e7477da84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59bfef2f04b14" /><Relationship Type="http://schemas.openxmlformats.org/officeDocument/2006/relationships/numbering" Target="/word/numbering.xml" Id="Ra24e4e35091e4239" /><Relationship Type="http://schemas.openxmlformats.org/officeDocument/2006/relationships/settings" Target="/word/settings.xml" Id="R74ac1d9608974d52" /><Relationship Type="http://schemas.openxmlformats.org/officeDocument/2006/relationships/image" Target="/word/media/45e839e8-703c-4bd9-a7d8-b41796794c17.png" Id="Re0ae7477da844fd1" /></Relationships>
</file>