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5bcb53cb3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21e7b9397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7a8b453334ed4" /><Relationship Type="http://schemas.openxmlformats.org/officeDocument/2006/relationships/numbering" Target="/word/numbering.xml" Id="Re004eb195f2c4f70" /><Relationship Type="http://schemas.openxmlformats.org/officeDocument/2006/relationships/settings" Target="/word/settings.xml" Id="Rfaffbb3b25734f6f" /><Relationship Type="http://schemas.openxmlformats.org/officeDocument/2006/relationships/image" Target="/word/media/87243c3c-efe8-4d72-8c58-567df1d56eec.png" Id="R3f821e7b939747ef" /></Relationships>
</file>