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3e38ae539c45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c65039ae1248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9b6ebbe6864ca5" /><Relationship Type="http://schemas.openxmlformats.org/officeDocument/2006/relationships/numbering" Target="/word/numbering.xml" Id="R5c609f04eae84c73" /><Relationship Type="http://schemas.openxmlformats.org/officeDocument/2006/relationships/settings" Target="/word/settings.xml" Id="R12f3367e5b424a6e" /><Relationship Type="http://schemas.openxmlformats.org/officeDocument/2006/relationships/image" Target="/word/media/ee266941-e722-4522-bd72-756785acb664.png" Id="R6ac65039ae124880" /></Relationships>
</file>