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c2758d08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862891da9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c1a6f6a2a4eea" /><Relationship Type="http://schemas.openxmlformats.org/officeDocument/2006/relationships/numbering" Target="/word/numbering.xml" Id="R2c01e7c39a9e4285" /><Relationship Type="http://schemas.openxmlformats.org/officeDocument/2006/relationships/settings" Target="/word/settings.xml" Id="Rbed10239d0b44775" /><Relationship Type="http://schemas.openxmlformats.org/officeDocument/2006/relationships/image" Target="/word/media/02ab2322-2cec-4e15-b07c-fdff6e73f732.png" Id="R156862891da946e3" /></Relationships>
</file>