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182ef8244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a0fdf807a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e7b2242ad47da" /><Relationship Type="http://schemas.openxmlformats.org/officeDocument/2006/relationships/numbering" Target="/word/numbering.xml" Id="R93b1d473c6d94c01" /><Relationship Type="http://schemas.openxmlformats.org/officeDocument/2006/relationships/settings" Target="/word/settings.xml" Id="R047630e0cd8248a6" /><Relationship Type="http://schemas.openxmlformats.org/officeDocument/2006/relationships/image" Target="/word/media/2106f3e9-304f-4103-8d15-c67ed7ff85be.png" Id="Rb6aa0fdf807a498e" /></Relationships>
</file>