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649e52c92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cb6a18b80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Lubania Lipiny,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d944fdcce44d6" /><Relationship Type="http://schemas.openxmlformats.org/officeDocument/2006/relationships/numbering" Target="/word/numbering.xml" Id="R3c439a80c38b4225" /><Relationship Type="http://schemas.openxmlformats.org/officeDocument/2006/relationships/settings" Target="/word/settings.xml" Id="R2d80d37d60f04545" /><Relationship Type="http://schemas.openxmlformats.org/officeDocument/2006/relationships/image" Target="/word/media/fd7fde2a-a7c4-46ef-919d-841380166814.png" Id="R47acb6a18b804a8e" /></Relationships>
</file>