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cfea063f5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75feb54c3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c2269eb5c4922" /><Relationship Type="http://schemas.openxmlformats.org/officeDocument/2006/relationships/numbering" Target="/word/numbering.xml" Id="R5ffc68257b784ab5" /><Relationship Type="http://schemas.openxmlformats.org/officeDocument/2006/relationships/settings" Target="/word/settings.xml" Id="Re483b31c89c7428c" /><Relationship Type="http://schemas.openxmlformats.org/officeDocument/2006/relationships/image" Target="/word/media/0250217b-0af7-4fc7-8245-4bc7a95063a8.png" Id="R8e775feb54c349eb" /></Relationships>
</file>