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a85ac5777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fa4af2163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f30c0d6b14a30" /><Relationship Type="http://schemas.openxmlformats.org/officeDocument/2006/relationships/numbering" Target="/word/numbering.xml" Id="R13fb85da5d314a07" /><Relationship Type="http://schemas.openxmlformats.org/officeDocument/2006/relationships/settings" Target="/word/settings.xml" Id="R3b3e7d728f414c33" /><Relationship Type="http://schemas.openxmlformats.org/officeDocument/2006/relationships/image" Target="/word/media/3b432f93-2a8a-4b9b-a856-78e6c36424c5.png" Id="Rad8fa4af21634ead" /></Relationships>
</file>