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12512e500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0e1030f5d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eb73e6dd34e45" /><Relationship Type="http://schemas.openxmlformats.org/officeDocument/2006/relationships/numbering" Target="/word/numbering.xml" Id="Rbeca35b2cfee4507" /><Relationship Type="http://schemas.openxmlformats.org/officeDocument/2006/relationships/settings" Target="/word/settings.xml" Id="R5d4370d77ca844e1" /><Relationship Type="http://schemas.openxmlformats.org/officeDocument/2006/relationships/image" Target="/word/media/ca78631f-b2dc-451d-bb83-625125949ff8.png" Id="Reb70e1030f5d4935" /></Relationships>
</file>