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e7dfcb979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cd282f7f5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92811b8a145b8" /><Relationship Type="http://schemas.openxmlformats.org/officeDocument/2006/relationships/numbering" Target="/word/numbering.xml" Id="R764a59002e6c4497" /><Relationship Type="http://schemas.openxmlformats.org/officeDocument/2006/relationships/settings" Target="/word/settings.xml" Id="Re1cd9fb1c7674b22" /><Relationship Type="http://schemas.openxmlformats.org/officeDocument/2006/relationships/image" Target="/word/media/4e71acaf-8c64-46f2-8582-665872afe06e.png" Id="Raadcd282f7f54ed3" /></Relationships>
</file>