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8c65be6f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0f62bd596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8eb8520634933" /><Relationship Type="http://schemas.openxmlformats.org/officeDocument/2006/relationships/numbering" Target="/word/numbering.xml" Id="R556a8762923240a8" /><Relationship Type="http://schemas.openxmlformats.org/officeDocument/2006/relationships/settings" Target="/word/settings.xml" Id="R235d626c7a264977" /><Relationship Type="http://schemas.openxmlformats.org/officeDocument/2006/relationships/image" Target="/word/media/a5266307-c9ab-4ad6-be0e-ff94315c7e24.png" Id="R2820f62bd5964e61" /></Relationships>
</file>