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234bf3aa64d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f193bff125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Lubnowy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c45001b41d44a5" /><Relationship Type="http://schemas.openxmlformats.org/officeDocument/2006/relationships/numbering" Target="/word/numbering.xml" Id="Rb1938c10813043c8" /><Relationship Type="http://schemas.openxmlformats.org/officeDocument/2006/relationships/settings" Target="/word/settings.xml" Id="Rbe2020bb564c4e38" /><Relationship Type="http://schemas.openxmlformats.org/officeDocument/2006/relationships/image" Target="/word/media/809b9587-2f2a-42d5-8fd3-a78b37e83680.png" Id="R3df193bff12542d0" /></Relationships>
</file>