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ba63a486b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94a027e63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225c0d2c949ba" /><Relationship Type="http://schemas.openxmlformats.org/officeDocument/2006/relationships/numbering" Target="/word/numbering.xml" Id="R57d27172c02d401b" /><Relationship Type="http://schemas.openxmlformats.org/officeDocument/2006/relationships/settings" Target="/word/settings.xml" Id="Rc2ca68cf3cc14553" /><Relationship Type="http://schemas.openxmlformats.org/officeDocument/2006/relationships/image" Target="/word/media/dd310e1c-e148-4e3e-9380-6f9969404099.png" Id="R3c694a027e63408e" /></Relationships>
</file>