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f0c9032a05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cb01b77a9f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5ef4a8bf040a8" /><Relationship Type="http://schemas.openxmlformats.org/officeDocument/2006/relationships/numbering" Target="/word/numbering.xml" Id="Rfdc227c6061b4b45" /><Relationship Type="http://schemas.openxmlformats.org/officeDocument/2006/relationships/settings" Target="/word/settings.xml" Id="R4e5d02f9e7e541dd" /><Relationship Type="http://schemas.openxmlformats.org/officeDocument/2006/relationships/image" Target="/word/media/e8601721-2c75-4656-a1a3-cea2335e5697.png" Id="Rbdcb01b77a9f41d7" /></Relationships>
</file>