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20fb1ecd9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802a7579b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814fd4d32437c" /><Relationship Type="http://schemas.openxmlformats.org/officeDocument/2006/relationships/numbering" Target="/word/numbering.xml" Id="Rc5125ef780ce423f" /><Relationship Type="http://schemas.openxmlformats.org/officeDocument/2006/relationships/settings" Target="/word/settings.xml" Id="R03f313c08a104a12" /><Relationship Type="http://schemas.openxmlformats.org/officeDocument/2006/relationships/image" Target="/word/media/73f230cc-31c1-4897-8fe1-55b7ab10dc86.png" Id="Rf6d802a7579b46cd" /></Relationships>
</file>