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b6a1665fc4e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28e6e379d54a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Lubosz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2bdbe3d4ef4cf1" /><Relationship Type="http://schemas.openxmlformats.org/officeDocument/2006/relationships/numbering" Target="/word/numbering.xml" Id="R4a0c5212c55b44a9" /><Relationship Type="http://schemas.openxmlformats.org/officeDocument/2006/relationships/settings" Target="/word/settings.xml" Id="R1a659e3439b74af3" /><Relationship Type="http://schemas.openxmlformats.org/officeDocument/2006/relationships/image" Target="/word/media/d10b80b1-c668-475b-88b3-93f6c1189766.png" Id="Rae28e6e379d54a78" /></Relationships>
</file>