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f28911440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81f2e6677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c348c046d4981" /><Relationship Type="http://schemas.openxmlformats.org/officeDocument/2006/relationships/numbering" Target="/word/numbering.xml" Id="Re5e2f817340541db" /><Relationship Type="http://schemas.openxmlformats.org/officeDocument/2006/relationships/settings" Target="/word/settings.xml" Id="R9fc2c52ff5754dc7" /><Relationship Type="http://schemas.openxmlformats.org/officeDocument/2006/relationships/image" Target="/word/media/0e2964dd-d0bc-4a99-8a06-91a58db6a1b7.png" Id="R58d81f2e66774b13" /></Relationships>
</file>