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92a44be64f46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0a70fb03f64a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bc3b9ba4a4471f" /><Relationship Type="http://schemas.openxmlformats.org/officeDocument/2006/relationships/numbering" Target="/word/numbering.xml" Id="Rc6493ee7be0e458a" /><Relationship Type="http://schemas.openxmlformats.org/officeDocument/2006/relationships/settings" Target="/word/settings.xml" Id="R272ff854f03549b2" /><Relationship Type="http://schemas.openxmlformats.org/officeDocument/2006/relationships/image" Target="/word/media/be6d73c6-c505-448f-9688-2bbc1271b226.png" Id="R680a70fb03f64aea" /></Relationships>
</file>