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8a66c734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0da3b576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de5c876e34cf0" /><Relationship Type="http://schemas.openxmlformats.org/officeDocument/2006/relationships/numbering" Target="/word/numbering.xml" Id="Rdce2f209eccb42f2" /><Relationship Type="http://schemas.openxmlformats.org/officeDocument/2006/relationships/settings" Target="/word/settings.xml" Id="R45c92aab88e446a1" /><Relationship Type="http://schemas.openxmlformats.org/officeDocument/2006/relationships/image" Target="/word/media/1c28c1b6-392b-48b6-a3b8-dcf26b0732e4.png" Id="R5470da3b576f469a" /></Relationships>
</file>