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c245e150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c18b63ed2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58d312a414721" /><Relationship Type="http://schemas.openxmlformats.org/officeDocument/2006/relationships/numbering" Target="/word/numbering.xml" Id="R666bba3254b64ee4" /><Relationship Type="http://schemas.openxmlformats.org/officeDocument/2006/relationships/settings" Target="/word/settings.xml" Id="R3cc03f2e1f24461e" /><Relationship Type="http://schemas.openxmlformats.org/officeDocument/2006/relationships/image" Target="/word/media/faa5b15c-49b3-43ba-a632-4d1348362e5d.png" Id="Ra96c18b63ed24ff6" /></Relationships>
</file>