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4a19e1260f4e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6a4fcfc3904e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Ludwichowo,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6118d98f8d411b" /><Relationship Type="http://schemas.openxmlformats.org/officeDocument/2006/relationships/numbering" Target="/word/numbering.xml" Id="Rf6d74ae778ac425e" /><Relationship Type="http://schemas.openxmlformats.org/officeDocument/2006/relationships/settings" Target="/word/settings.xml" Id="Rfae6ed410d4e477c" /><Relationship Type="http://schemas.openxmlformats.org/officeDocument/2006/relationships/image" Target="/word/media/dd827b5b-37de-4a92-8e69-97eb0d6fa2f9.png" Id="R766a4fcfc3904eca" /></Relationships>
</file>