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0d157cfe4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ba44ab2c0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Ludwikow,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c30ab948f476e" /><Relationship Type="http://schemas.openxmlformats.org/officeDocument/2006/relationships/numbering" Target="/word/numbering.xml" Id="Re7c0c3ab04514683" /><Relationship Type="http://schemas.openxmlformats.org/officeDocument/2006/relationships/settings" Target="/word/settings.xml" Id="R10499ed03dc846f3" /><Relationship Type="http://schemas.openxmlformats.org/officeDocument/2006/relationships/image" Target="/word/media/fd72f167-b1bf-4637-9ac8-f5c0d1e5d368.png" Id="Rec8ba44ab2c04b91" /></Relationships>
</file>