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173f96f4f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1c5103c3d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a38ea08aa4329" /><Relationship Type="http://schemas.openxmlformats.org/officeDocument/2006/relationships/numbering" Target="/word/numbering.xml" Id="Rd837efca9388450e" /><Relationship Type="http://schemas.openxmlformats.org/officeDocument/2006/relationships/settings" Target="/word/settings.xml" Id="Rfcbe3e2f34374890" /><Relationship Type="http://schemas.openxmlformats.org/officeDocument/2006/relationships/image" Target="/word/media/cbae2d23-d7b0-4369-bc34-5736f503a59b.png" Id="R0491c5103c3d409c" /></Relationships>
</file>