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5e98747c6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a6fb3b28d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d483c703f47dd" /><Relationship Type="http://schemas.openxmlformats.org/officeDocument/2006/relationships/numbering" Target="/word/numbering.xml" Id="R9424c8160ed64e6e" /><Relationship Type="http://schemas.openxmlformats.org/officeDocument/2006/relationships/settings" Target="/word/settings.xml" Id="Rbc409fc4880845b6" /><Relationship Type="http://schemas.openxmlformats.org/officeDocument/2006/relationships/image" Target="/word/media/2992b93c-2bc6-44c2-b3b8-ee654501cfa5.png" Id="R1f0a6fb3b28d45e6" /></Relationships>
</file>