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458f816f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2507fb753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3b9c444cc47da" /><Relationship Type="http://schemas.openxmlformats.org/officeDocument/2006/relationships/numbering" Target="/word/numbering.xml" Id="R415b9dcf96f74db2" /><Relationship Type="http://schemas.openxmlformats.org/officeDocument/2006/relationships/settings" Target="/word/settings.xml" Id="Rd3287b6c564f4cce" /><Relationship Type="http://schemas.openxmlformats.org/officeDocument/2006/relationships/image" Target="/word/media/d6498bd3-e644-4377-9087-803c2516929d.png" Id="R8c92507fb7534b0a" /></Relationships>
</file>