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e6afe867e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52b4cb16c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b9f48d9694811" /><Relationship Type="http://schemas.openxmlformats.org/officeDocument/2006/relationships/numbering" Target="/word/numbering.xml" Id="R3d0514fcc21b4ea6" /><Relationship Type="http://schemas.openxmlformats.org/officeDocument/2006/relationships/settings" Target="/word/settings.xml" Id="Rb1a01f6cf2d84fde" /><Relationship Type="http://schemas.openxmlformats.org/officeDocument/2006/relationships/image" Target="/word/media/f8c48796-88f6-426a-b4fe-5ee8e3eee032.png" Id="R67952b4cb16c490a" /></Relationships>
</file>