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fc9fd6f8b9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ab99b00e9741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Luniew,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e3af9f36db485d" /><Relationship Type="http://schemas.openxmlformats.org/officeDocument/2006/relationships/numbering" Target="/word/numbering.xml" Id="R48ac9eac0cb949c0" /><Relationship Type="http://schemas.openxmlformats.org/officeDocument/2006/relationships/settings" Target="/word/settings.xml" Id="Re20c5e1d1f8045c5" /><Relationship Type="http://schemas.openxmlformats.org/officeDocument/2006/relationships/image" Target="/word/media/b66d8677-4b32-45ef-90cd-a8d3c1f92892.png" Id="R66ab99b00e9741d1" /></Relationships>
</file>