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8278cc090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bb76b5805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bb3ac30124fb9" /><Relationship Type="http://schemas.openxmlformats.org/officeDocument/2006/relationships/numbering" Target="/word/numbering.xml" Id="Ra43bddaf674e44f0" /><Relationship Type="http://schemas.openxmlformats.org/officeDocument/2006/relationships/settings" Target="/word/settings.xml" Id="R69968feb0a37484d" /><Relationship Type="http://schemas.openxmlformats.org/officeDocument/2006/relationships/image" Target="/word/media/27084e30-5fe2-4ac3-a74a-4e0ba117f1bd.png" Id="Rb5fbb76b58054b29" /></Relationships>
</file>