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bc6a6e2f8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03663d90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Lupstych,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e09e1c0014b53" /><Relationship Type="http://schemas.openxmlformats.org/officeDocument/2006/relationships/numbering" Target="/word/numbering.xml" Id="R2f20c18acb224ea0" /><Relationship Type="http://schemas.openxmlformats.org/officeDocument/2006/relationships/settings" Target="/word/settings.xml" Id="R16454a74d5764e26" /><Relationship Type="http://schemas.openxmlformats.org/officeDocument/2006/relationships/image" Target="/word/media/b58a3325-1c7c-4143-98e8-2435b9b91155.png" Id="R9e403663d9064229" /></Relationships>
</file>