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c50aa2935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2af2f839d49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222ac36fd4ee4" /><Relationship Type="http://schemas.openxmlformats.org/officeDocument/2006/relationships/numbering" Target="/word/numbering.xml" Id="R98c94361af9d4df5" /><Relationship Type="http://schemas.openxmlformats.org/officeDocument/2006/relationships/settings" Target="/word/settings.xml" Id="Re0571c4a56d04e9d" /><Relationship Type="http://schemas.openxmlformats.org/officeDocument/2006/relationships/image" Target="/word/media/c0dc6808-2e09-4ca1-9018-52dd062b68df.png" Id="R06f2af2f839d49df" /></Relationships>
</file>