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556047e6f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a5ea7b70f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ec1f091064f3e" /><Relationship Type="http://schemas.openxmlformats.org/officeDocument/2006/relationships/numbering" Target="/word/numbering.xml" Id="R995e3138501241d6" /><Relationship Type="http://schemas.openxmlformats.org/officeDocument/2006/relationships/settings" Target="/word/settings.xml" Id="Ra8d41359d79d4054" /><Relationship Type="http://schemas.openxmlformats.org/officeDocument/2006/relationships/image" Target="/word/media/25df3b51-f8e5-40d9-b8a6-13f1e21fd2e1.png" Id="R2cca5ea7b70f4364" /></Relationships>
</file>