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178332624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2663e2fb8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2eacc3f924e35" /><Relationship Type="http://schemas.openxmlformats.org/officeDocument/2006/relationships/numbering" Target="/word/numbering.xml" Id="R5bc69993db5549c7" /><Relationship Type="http://schemas.openxmlformats.org/officeDocument/2006/relationships/settings" Target="/word/settings.xml" Id="Ra395f3d1535d4b51" /><Relationship Type="http://schemas.openxmlformats.org/officeDocument/2006/relationships/image" Target="/word/media/f9c3c1a8-d6dd-4729-a56e-fb6a1392f2b7.png" Id="R36b2663e2fb84590" /></Relationships>
</file>