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fec5246f1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dbfe9d859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Lwowek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70937d26845b9" /><Relationship Type="http://schemas.openxmlformats.org/officeDocument/2006/relationships/numbering" Target="/word/numbering.xml" Id="R73b6bf0ecccd46f8" /><Relationship Type="http://schemas.openxmlformats.org/officeDocument/2006/relationships/settings" Target="/word/settings.xml" Id="R41e53be5448e4afe" /><Relationship Type="http://schemas.openxmlformats.org/officeDocument/2006/relationships/image" Target="/word/media/ae932513-e6e2-4321-aab0-8efb485d530e.png" Id="R3e5dbfe9d85948e1" /></Relationships>
</file>