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54fcd4885c48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33eca874f84e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Lysek,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17b839dae040ce" /><Relationship Type="http://schemas.openxmlformats.org/officeDocument/2006/relationships/numbering" Target="/word/numbering.xml" Id="R7c0a283349f44a61" /><Relationship Type="http://schemas.openxmlformats.org/officeDocument/2006/relationships/settings" Target="/word/settings.xml" Id="Rc331ba6265044fb5" /><Relationship Type="http://schemas.openxmlformats.org/officeDocument/2006/relationships/image" Target="/word/media/3b909322-74de-4f2c-8edf-bfc6477796a4.png" Id="R3233eca874f84e8f" /></Relationships>
</file>