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59f4895d3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25087e4f1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Macharce,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b4a36b23f4c84" /><Relationship Type="http://schemas.openxmlformats.org/officeDocument/2006/relationships/numbering" Target="/word/numbering.xml" Id="Rfd6c630aff4742ff" /><Relationship Type="http://schemas.openxmlformats.org/officeDocument/2006/relationships/settings" Target="/word/settings.xml" Id="R77336b8a5b4a4ecc" /><Relationship Type="http://schemas.openxmlformats.org/officeDocument/2006/relationships/image" Target="/word/media/c2a77056-1d8b-4692-8eff-22a7cd836283.png" Id="R45725087e4f1488a" /></Relationships>
</file>