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bc2202b54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3288ca7d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Machow-Czupel,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3364bda1f48cf" /><Relationship Type="http://schemas.openxmlformats.org/officeDocument/2006/relationships/numbering" Target="/word/numbering.xml" Id="Rbce1ac4443ee46d4" /><Relationship Type="http://schemas.openxmlformats.org/officeDocument/2006/relationships/settings" Target="/word/settings.xml" Id="R2140dcaceffb44de" /><Relationship Type="http://schemas.openxmlformats.org/officeDocument/2006/relationships/image" Target="/word/media/ad195055-813e-4fc9-95a7-e24b02ee907f.png" Id="R02193288ca7d4495" /></Relationships>
</file>