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a7cc8bb29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2c6076159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b8d7793da466e" /><Relationship Type="http://schemas.openxmlformats.org/officeDocument/2006/relationships/numbering" Target="/word/numbering.xml" Id="R952bfdde61194e94" /><Relationship Type="http://schemas.openxmlformats.org/officeDocument/2006/relationships/settings" Target="/word/settings.xml" Id="R679ea65a8ffe4ccc" /><Relationship Type="http://schemas.openxmlformats.org/officeDocument/2006/relationships/image" Target="/word/media/e6a71909-2c90-4fef-8f8b-2d84fde47c35.png" Id="R0072c607615946ba" /></Relationships>
</file>