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c2d37281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70abd1acd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Magdalenki,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26983a4f34fb2" /><Relationship Type="http://schemas.openxmlformats.org/officeDocument/2006/relationships/numbering" Target="/word/numbering.xml" Id="R631ffb701d3a44cc" /><Relationship Type="http://schemas.openxmlformats.org/officeDocument/2006/relationships/settings" Target="/word/settings.xml" Id="R8aacbe9acb82465e" /><Relationship Type="http://schemas.openxmlformats.org/officeDocument/2006/relationships/image" Target="/word/media/5576184b-8585-4cd7-99ae-e0e1e4d4c270.png" Id="R8b670abd1acd40e9" /></Relationships>
</file>