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bf678c4a9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d486d9d68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Magdasz,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50e14fc374ca0" /><Relationship Type="http://schemas.openxmlformats.org/officeDocument/2006/relationships/numbering" Target="/word/numbering.xml" Id="Rbe060293f5fb44d4" /><Relationship Type="http://schemas.openxmlformats.org/officeDocument/2006/relationships/settings" Target="/word/settings.xml" Id="R37e4d4c208634aee" /><Relationship Type="http://schemas.openxmlformats.org/officeDocument/2006/relationships/image" Target="/word/media/54df7d41-4d2f-4c62-b104-dad225ad96a5.png" Id="R661d486d9d684c0c" /></Relationships>
</file>