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03d04f4aa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e808b241b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638e94c6c48d7" /><Relationship Type="http://schemas.openxmlformats.org/officeDocument/2006/relationships/numbering" Target="/word/numbering.xml" Id="R09725926b5c0421a" /><Relationship Type="http://schemas.openxmlformats.org/officeDocument/2006/relationships/settings" Target="/word/settings.xml" Id="Rfb4e608fabdf4f76" /><Relationship Type="http://schemas.openxmlformats.org/officeDocument/2006/relationships/image" Target="/word/media/7e497c44-950f-479d-a5c5-4248be965dc2.png" Id="R5d2e808b241b461c" /></Relationships>
</file>