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96ec54fdb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28bfdd068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Chmiel,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68ded98c749c2" /><Relationship Type="http://schemas.openxmlformats.org/officeDocument/2006/relationships/numbering" Target="/word/numbering.xml" Id="Re831372330c040a8" /><Relationship Type="http://schemas.openxmlformats.org/officeDocument/2006/relationships/settings" Target="/word/settings.xml" Id="R603e3b23015940dd" /><Relationship Type="http://schemas.openxmlformats.org/officeDocument/2006/relationships/image" Target="/word/media/4ea03085-08c2-47d2-8733-ca770e54e1b3.png" Id="Rda728bfdd0684f00" /></Relationships>
</file>