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43fb4a1e5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4730092c5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Golczanski,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d44c414074987" /><Relationship Type="http://schemas.openxmlformats.org/officeDocument/2006/relationships/numbering" Target="/word/numbering.xml" Id="Rbbf0b3e79d6449df" /><Relationship Type="http://schemas.openxmlformats.org/officeDocument/2006/relationships/settings" Target="/word/settings.xml" Id="R6b8f8e4a642c47e3" /><Relationship Type="http://schemas.openxmlformats.org/officeDocument/2006/relationships/image" Target="/word/media/6966cb5e-9c90-44d2-9885-03d3cc08ea62.png" Id="Rcd44730092c542f3" /></Relationships>
</file>